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AB" w:rsidRPr="002258C5" w:rsidRDefault="002258C5" w:rsidP="007C1BAB">
      <w:pPr>
        <w:tabs>
          <w:tab w:val="left" w:pos="284"/>
        </w:tabs>
        <w:spacing w:line="276" w:lineRule="auto"/>
        <w:ind w:firstLine="567"/>
        <w:jc w:val="both"/>
        <w:rPr>
          <w:b/>
          <w:spacing w:val="-2"/>
          <w:lang w:eastAsia="zh-CN"/>
        </w:rPr>
      </w:pPr>
      <w:bookmarkStart w:id="0" w:name="_GoBack"/>
      <w:bookmarkEnd w:id="0"/>
      <w:r w:rsidRPr="002258C5">
        <w:rPr>
          <w:b/>
          <w:spacing w:val="-2"/>
          <w:lang w:eastAsia="zh-CN"/>
        </w:rPr>
        <w:t>Bài 37: SINH TRƯỞNG VÀ PHÁT TRIỂN Ở ĐỘNG VẬT</w:t>
      </w:r>
    </w:p>
    <w:p w:rsidR="007C1BAB" w:rsidRPr="002258C5" w:rsidRDefault="007C1BAB" w:rsidP="007C1BAB">
      <w:pPr>
        <w:tabs>
          <w:tab w:val="left" w:pos="284"/>
        </w:tabs>
        <w:spacing w:line="276" w:lineRule="auto"/>
        <w:jc w:val="both"/>
        <w:rPr>
          <w:spacing w:val="-2"/>
          <w:lang w:eastAsia="zh-CN"/>
        </w:rPr>
      </w:pPr>
    </w:p>
    <w:p w:rsidR="007C1BAB" w:rsidRPr="002258C5" w:rsidRDefault="002258C5" w:rsidP="007C1BAB">
      <w:pPr>
        <w:tabs>
          <w:tab w:val="left" w:pos="284"/>
        </w:tabs>
        <w:spacing w:line="276" w:lineRule="auto"/>
        <w:jc w:val="both"/>
        <w:rPr>
          <w:b/>
          <w:spacing w:val="-2"/>
          <w:lang w:eastAsia="zh-CN"/>
        </w:rPr>
      </w:pPr>
      <w:r w:rsidRPr="002258C5">
        <w:rPr>
          <w:b/>
          <w:spacing w:val="-2"/>
          <w:lang w:eastAsia="zh-CN"/>
        </w:rPr>
        <w:t>I. Khái niệm sinh trưởng và phát triển ở động vật</w:t>
      </w:r>
    </w:p>
    <w:p w:rsidR="007C1BAB" w:rsidRPr="002258C5" w:rsidRDefault="002258C5" w:rsidP="007C1BAB">
      <w:pPr>
        <w:tabs>
          <w:tab w:val="left" w:pos="284"/>
        </w:tabs>
        <w:spacing w:line="276" w:lineRule="auto"/>
        <w:jc w:val="both"/>
        <w:rPr>
          <w:spacing w:val="-2"/>
          <w:lang w:val="de-DE" w:eastAsia="zh-CN"/>
        </w:rPr>
      </w:pPr>
      <w:r w:rsidRPr="002258C5">
        <w:rPr>
          <w:spacing w:val="-2"/>
          <w:lang w:val="de-DE" w:eastAsia="zh-CN"/>
        </w:rPr>
        <w:t xml:space="preserve">1. </w:t>
      </w:r>
      <w:r w:rsidR="007C1BAB" w:rsidRPr="002258C5">
        <w:rPr>
          <w:spacing w:val="-2"/>
          <w:lang w:val="de-DE" w:eastAsia="zh-CN"/>
        </w:rPr>
        <w:t xml:space="preserve"> Sinh trưởng là quá trình gia tăng khối lượng, kích thước cơ thể do tăng số lượng, kích thước tế bào động vật.</w:t>
      </w:r>
    </w:p>
    <w:p w:rsidR="007C1BAB" w:rsidRPr="002258C5" w:rsidRDefault="002258C5" w:rsidP="001A52B6">
      <w:pPr>
        <w:tabs>
          <w:tab w:val="left" w:pos="284"/>
        </w:tabs>
        <w:spacing w:line="276" w:lineRule="auto"/>
        <w:jc w:val="both"/>
        <w:rPr>
          <w:spacing w:val="-2"/>
          <w:lang w:val="de-DE" w:eastAsia="zh-CN"/>
        </w:rPr>
      </w:pPr>
      <w:r w:rsidRPr="002258C5">
        <w:rPr>
          <w:spacing w:val="-2"/>
          <w:lang w:val="de-DE" w:eastAsia="zh-CN"/>
        </w:rPr>
        <w:t xml:space="preserve">2. </w:t>
      </w:r>
      <w:r w:rsidR="007C1BAB" w:rsidRPr="002258C5">
        <w:rPr>
          <w:spacing w:val="-2"/>
          <w:lang w:val="de-DE" w:eastAsia="zh-CN"/>
        </w:rPr>
        <w:t xml:space="preserve"> Phát triển là sự biến đổi hình thái, sinh lí từ hợp tử đến giai đoạn trưởng thành, bao </w:t>
      </w:r>
      <w:r w:rsidR="001A52B6" w:rsidRPr="002258C5">
        <w:rPr>
          <w:spacing w:val="-2"/>
          <w:lang w:val="de-DE" w:eastAsia="zh-CN"/>
        </w:rPr>
        <w:t>gồm giai đoạn phôi và hậu phôi.</w:t>
      </w:r>
    </w:p>
    <w:p w:rsidR="001A52B6" w:rsidRPr="002258C5" w:rsidRDefault="002258C5" w:rsidP="001A52B6">
      <w:pPr>
        <w:tabs>
          <w:tab w:val="left" w:pos="284"/>
        </w:tabs>
        <w:spacing w:line="276" w:lineRule="auto"/>
        <w:jc w:val="both"/>
        <w:rPr>
          <w:spacing w:val="-2"/>
          <w:lang w:val="de-DE" w:eastAsia="zh-CN"/>
        </w:rPr>
      </w:pPr>
      <w:r w:rsidRPr="002258C5">
        <w:rPr>
          <w:spacing w:val="-2"/>
          <w:lang w:val="de-DE" w:eastAsia="zh-CN"/>
        </w:rPr>
        <w:t>*</w:t>
      </w:r>
      <w:r w:rsidR="001A52B6" w:rsidRPr="002258C5">
        <w:rPr>
          <w:spacing w:val="-2"/>
          <w:lang w:val="de-DE" w:eastAsia="zh-CN"/>
        </w:rPr>
        <w:t xml:space="preserve"> Biến thái là sự thay đổi đột ngột về hình thái, cấu tạo, sinh lí của động vật sau khi sinh ra hoặc nở ra từ trứng</w:t>
      </w:r>
    </w:p>
    <w:p w:rsidR="001A52B6" w:rsidRPr="002258C5" w:rsidRDefault="002258C5" w:rsidP="001A52B6">
      <w:pPr>
        <w:tabs>
          <w:tab w:val="left" w:pos="284"/>
        </w:tabs>
        <w:spacing w:line="276" w:lineRule="auto"/>
        <w:jc w:val="both"/>
        <w:rPr>
          <w:spacing w:val="-2"/>
          <w:lang w:val="de-DE" w:eastAsia="zh-CN"/>
        </w:rPr>
      </w:pPr>
      <w:r w:rsidRPr="002258C5">
        <w:rPr>
          <w:spacing w:val="-2"/>
          <w:lang w:val="de-DE" w:eastAsia="zh-CN"/>
        </w:rPr>
        <w:t xml:space="preserve">* </w:t>
      </w:r>
      <w:r w:rsidR="001A52B6" w:rsidRPr="002258C5">
        <w:rPr>
          <w:spacing w:val="-2"/>
          <w:lang w:val="de-DE" w:eastAsia="zh-CN"/>
        </w:rPr>
        <w:t>Quá trình phát triển của động vật chia thành 2 giai đoạn</w:t>
      </w:r>
    </w:p>
    <w:p w:rsidR="001A52B6" w:rsidRPr="002258C5" w:rsidRDefault="002258C5" w:rsidP="001A52B6">
      <w:pPr>
        <w:tabs>
          <w:tab w:val="left" w:pos="284"/>
        </w:tabs>
        <w:spacing w:line="276" w:lineRule="auto"/>
        <w:jc w:val="both"/>
        <w:rPr>
          <w:spacing w:val="-2"/>
          <w:lang w:val="de-DE" w:eastAsia="zh-CN"/>
        </w:rPr>
      </w:pPr>
      <w:r w:rsidRPr="002258C5">
        <w:rPr>
          <w:spacing w:val="-2"/>
          <w:lang w:val="de-DE" w:eastAsia="zh-CN"/>
        </w:rPr>
        <w:t xml:space="preserve">- </w:t>
      </w:r>
      <w:r w:rsidR="001A52B6" w:rsidRPr="002258C5">
        <w:rPr>
          <w:spacing w:val="-2"/>
          <w:lang w:val="de-DE" w:eastAsia="zh-CN"/>
        </w:rPr>
        <w:t>Giai đoạn phôi ( hoặc phôi thai): Diễn ra trong trứng hoặc trong bụng mẹ</w:t>
      </w:r>
    </w:p>
    <w:p w:rsidR="001A52B6" w:rsidRPr="002258C5" w:rsidRDefault="001A52B6" w:rsidP="001A52B6">
      <w:pPr>
        <w:tabs>
          <w:tab w:val="left" w:pos="284"/>
        </w:tabs>
        <w:spacing w:line="276" w:lineRule="auto"/>
        <w:jc w:val="both"/>
        <w:rPr>
          <w:spacing w:val="-2"/>
          <w:lang w:val="de-DE" w:eastAsia="zh-CN"/>
        </w:rPr>
      </w:pPr>
      <w:r w:rsidRPr="002258C5">
        <w:rPr>
          <w:spacing w:val="-2"/>
          <w:lang w:val="de-DE" w:eastAsia="zh-CN"/>
        </w:rPr>
        <w:t>Hợp tử nguyên phân nhiều lần tạo thành phôi. Phôi biệt hóa tạo nên các cơ quan trong cơ thể.</w:t>
      </w:r>
    </w:p>
    <w:p w:rsidR="001A52B6" w:rsidRPr="002258C5" w:rsidRDefault="002258C5" w:rsidP="001A52B6">
      <w:pPr>
        <w:tabs>
          <w:tab w:val="left" w:pos="284"/>
        </w:tabs>
        <w:spacing w:line="276" w:lineRule="auto"/>
        <w:jc w:val="both"/>
        <w:rPr>
          <w:spacing w:val="-2"/>
          <w:lang w:val="de-DE" w:eastAsia="zh-CN"/>
        </w:rPr>
      </w:pPr>
      <w:r w:rsidRPr="002258C5">
        <w:rPr>
          <w:spacing w:val="-2"/>
          <w:lang w:val="de-DE" w:eastAsia="zh-CN"/>
        </w:rPr>
        <w:t xml:space="preserve">- </w:t>
      </w:r>
      <w:r w:rsidR="001A52B6" w:rsidRPr="002258C5">
        <w:rPr>
          <w:spacing w:val="-2"/>
          <w:lang w:val="de-DE" w:eastAsia="zh-CN"/>
        </w:rPr>
        <w:t>Giai đoạn hậu phôi ( hoặc sau sinh): Diễn ra sau khi trứng nở hoặc sau khi sinh.</w:t>
      </w:r>
    </w:p>
    <w:p w:rsidR="002258C5" w:rsidRPr="002258C5" w:rsidRDefault="001A52B6" w:rsidP="002258C5">
      <w:pPr>
        <w:tabs>
          <w:tab w:val="left" w:pos="284"/>
        </w:tabs>
        <w:spacing w:line="276" w:lineRule="auto"/>
        <w:jc w:val="both"/>
        <w:rPr>
          <w:spacing w:val="-2"/>
          <w:lang w:val="de-DE" w:eastAsia="zh-CN"/>
        </w:rPr>
      </w:pPr>
      <w:r w:rsidRPr="002258C5">
        <w:rPr>
          <w:spacing w:val="-2"/>
          <w:lang w:val="de-DE" w:eastAsia="zh-CN"/>
        </w:rPr>
        <w:t>Con no</w:t>
      </w:r>
      <w:r w:rsidR="002258C5" w:rsidRPr="002258C5">
        <w:rPr>
          <w:spacing w:val="-2"/>
          <w:lang w:val="de-DE" w:eastAsia="zh-CN"/>
        </w:rPr>
        <w:t>n sinh trưởng và phát triển</w:t>
      </w:r>
      <w:r w:rsidRPr="002258C5">
        <w:rPr>
          <w:spacing w:val="-2"/>
          <w:lang w:val="de-DE" w:eastAsia="zh-CN"/>
        </w:rPr>
        <w:t xml:space="preserve"> thành con trưởng thành (có thể </w:t>
      </w:r>
      <w:r w:rsidR="002258C5" w:rsidRPr="002258C5">
        <w:rPr>
          <w:spacing w:val="-2"/>
          <w:lang w:val="de-DE" w:eastAsia="zh-CN"/>
        </w:rPr>
        <w:t>trải qua</w:t>
      </w:r>
      <w:r w:rsidRPr="002258C5">
        <w:rPr>
          <w:spacing w:val="-2"/>
          <w:lang w:val="de-DE" w:eastAsia="zh-CN"/>
        </w:rPr>
        <w:t xml:space="preserve"> hoặc không trải qua biến thái).</w:t>
      </w:r>
    </w:p>
    <w:p w:rsidR="002258C5" w:rsidRPr="002258C5" w:rsidRDefault="002258C5" w:rsidP="002258C5">
      <w:pPr>
        <w:tabs>
          <w:tab w:val="left" w:pos="284"/>
        </w:tabs>
        <w:spacing w:line="276" w:lineRule="auto"/>
        <w:jc w:val="both"/>
        <w:rPr>
          <w:b/>
          <w:iCs/>
          <w:spacing w:val="-2"/>
          <w:lang w:val="de-DE" w:eastAsia="zh-CN"/>
        </w:rPr>
      </w:pPr>
      <w:r w:rsidRPr="002258C5">
        <w:rPr>
          <w:b/>
          <w:iCs/>
          <w:spacing w:val="-2"/>
          <w:lang w:val="de-DE" w:eastAsia="zh-CN"/>
        </w:rPr>
        <w:t>II. Phát triển không qua biến thái.</w:t>
      </w:r>
    </w:p>
    <w:p w:rsidR="002258C5" w:rsidRPr="002258C5" w:rsidRDefault="002258C5" w:rsidP="002258C5">
      <w:pPr>
        <w:tabs>
          <w:tab w:val="left" w:pos="284"/>
        </w:tabs>
        <w:spacing w:line="276" w:lineRule="auto"/>
        <w:jc w:val="both"/>
        <w:rPr>
          <w:spacing w:val="-2"/>
          <w:lang w:val="de-DE" w:eastAsia="zh-CN"/>
        </w:rPr>
      </w:pPr>
      <w:r w:rsidRPr="002258C5">
        <w:rPr>
          <w:iCs/>
          <w:spacing w:val="-2"/>
          <w:lang w:val="de-DE" w:eastAsia="zh-CN"/>
        </w:rPr>
        <w:t xml:space="preserve">- </w:t>
      </w:r>
      <w:r w:rsidR="007C1BAB" w:rsidRPr="002258C5">
        <w:rPr>
          <w:spacing w:val="-2"/>
          <w:lang w:val="de-DE" w:eastAsia="zh-CN"/>
        </w:rPr>
        <w:t xml:space="preserve"> Là kiểu phát triển mà con non có các đặc điểm hình thái, cấu tạo và sinh lí</w:t>
      </w:r>
      <w:r w:rsidRPr="002258C5">
        <w:rPr>
          <w:spacing w:val="-2"/>
          <w:lang w:val="de-DE" w:eastAsia="zh-CN"/>
        </w:rPr>
        <w:t xml:space="preserve"> tương tự với con trưởng thành.</w:t>
      </w:r>
    </w:p>
    <w:p w:rsidR="0079224C" w:rsidRDefault="002258C5" w:rsidP="0079224C">
      <w:pPr>
        <w:tabs>
          <w:tab w:val="left" w:pos="284"/>
        </w:tabs>
        <w:spacing w:line="276" w:lineRule="auto"/>
        <w:ind w:firstLine="567"/>
        <w:jc w:val="both"/>
        <w:rPr>
          <w:iCs/>
          <w:spacing w:val="-2"/>
          <w:lang w:val="de-DE" w:eastAsia="zh-CN"/>
        </w:rPr>
      </w:pPr>
      <w:r w:rsidRPr="002258C5">
        <w:rPr>
          <w:spacing w:val="-2"/>
          <w:lang w:val="de-DE" w:eastAsia="zh-CN"/>
        </w:rPr>
        <w:t xml:space="preserve">- </w:t>
      </w:r>
      <w:r w:rsidR="007C1BAB" w:rsidRPr="002258C5">
        <w:rPr>
          <w:spacing w:val="-2"/>
          <w:lang w:val="de-DE" w:eastAsia="zh-CN"/>
        </w:rPr>
        <w:t>Hình thức này gặp ở một số động vật không xương sống và đa số c</w:t>
      </w:r>
      <w:r w:rsidRPr="002258C5">
        <w:rPr>
          <w:spacing w:val="-2"/>
          <w:lang w:val="de-DE" w:eastAsia="zh-CN"/>
        </w:rPr>
        <w:t>ác loài động vật có xương sống.</w:t>
      </w:r>
      <w:r w:rsidR="007C1BAB" w:rsidRPr="002258C5">
        <w:rPr>
          <w:iCs/>
          <w:spacing w:val="-2"/>
          <w:lang w:val="de-DE" w:eastAsia="zh-CN"/>
        </w:rPr>
        <w:t xml:space="preserve"> </w:t>
      </w:r>
    </w:p>
    <w:p w:rsidR="0079224C" w:rsidRPr="0079224C" w:rsidRDefault="002258C5" w:rsidP="0079224C">
      <w:pPr>
        <w:tabs>
          <w:tab w:val="left" w:pos="284"/>
        </w:tabs>
        <w:spacing w:line="276" w:lineRule="auto"/>
        <w:jc w:val="both"/>
        <w:rPr>
          <w:iCs/>
          <w:spacing w:val="-2"/>
          <w:lang w:val="de-DE" w:eastAsia="zh-CN"/>
        </w:rPr>
      </w:pPr>
      <w:r w:rsidRPr="002258C5">
        <w:rPr>
          <w:b/>
          <w:iCs/>
          <w:spacing w:val="-2"/>
          <w:lang w:val="de-DE" w:eastAsia="zh-CN"/>
        </w:rPr>
        <w:t>III. Phát triển qua biến thái</w:t>
      </w:r>
      <w:r w:rsidR="007C1BAB" w:rsidRPr="002258C5">
        <w:rPr>
          <w:b/>
          <w:iCs/>
          <w:spacing w:val="-2"/>
          <w:lang w:val="de-DE" w:eastAsia="zh-CN"/>
        </w:rPr>
        <w:t xml:space="preserve"> </w:t>
      </w:r>
      <w:r w:rsidR="0079224C" w:rsidRPr="00AB7C1F">
        <w:rPr>
          <w:spacing w:val="-2"/>
          <w:lang w:val="de-DE" w:eastAsia="zh-CN"/>
        </w:rPr>
        <w:t>Là kiểu phát triển mà con non có các đặc điểm hình thái, cấu tạo và sinh lí khác nhau giữa các giai đoạn và khác với con trưởng thành.</w:t>
      </w:r>
    </w:p>
    <w:p w:rsidR="0079224C" w:rsidRPr="00AB7C1F" w:rsidRDefault="0079224C" w:rsidP="0079224C">
      <w:pPr>
        <w:tabs>
          <w:tab w:val="left" w:pos="284"/>
        </w:tabs>
        <w:spacing w:line="276" w:lineRule="auto"/>
        <w:ind w:firstLine="567"/>
        <w:jc w:val="both"/>
        <w:rPr>
          <w:spacing w:val="-2"/>
          <w:lang w:val="de-DE" w:eastAsia="zh-CN"/>
        </w:rPr>
      </w:pPr>
      <w:r w:rsidRPr="00AB7C1F">
        <w:rPr>
          <w:spacing w:val="-2"/>
          <w:lang w:val="de-DE" w:eastAsia="zh-CN"/>
        </w:rPr>
        <w:t xml:space="preserve">  Phát triển qua biến thái bao gồm:</w:t>
      </w:r>
    </w:p>
    <w:p w:rsidR="0079224C" w:rsidRPr="0079224C" w:rsidRDefault="0079224C" w:rsidP="0079224C">
      <w:pPr>
        <w:tabs>
          <w:tab w:val="left" w:pos="284"/>
        </w:tabs>
        <w:spacing w:line="276" w:lineRule="auto"/>
        <w:jc w:val="both"/>
        <w:rPr>
          <w:b/>
          <w:iCs/>
          <w:spacing w:val="-2"/>
          <w:lang w:val="de-DE" w:eastAsia="zh-CN"/>
        </w:rPr>
      </w:pPr>
      <w:r w:rsidRPr="0079224C">
        <w:rPr>
          <w:b/>
          <w:iCs/>
          <w:spacing w:val="-2"/>
          <w:lang w:val="de-DE" w:eastAsia="zh-CN"/>
        </w:rPr>
        <w:t>1. Phát triển qua biến thái hoàn toàn.</w:t>
      </w:r>
    </w:p>
    <w:p w:rsidR="002258C5" w:rsidRPr="002258C5" w:rsidRDefault="002258C5" w:rsidP="002258C5">
      <w:pPr>
        <w:tabs>
          <w:tab w:val="left" w:pos="284"/>
        </w:tabs>
        <w:spacing w:line="276" w:lineRule="auto"/>
        <w:jc w:val="both"/>
        <w:rPr>
          <w:iCs/>
          <w:spacing w:val="-2"/>
          <w:lang w:val="de-DE" w:eastAsia="zh-CN"/>
        </w:rPr>
      </w:pPr>
      <w:r w:rsidRPr="002258C5">
        <w:rPr>
          <w:spacing w:val="-2"/>
          <w:lang w:val="de-DE" w:eastAsia="zh-CN"/>
        </w:rPr>
        <w:t xml:space="preserve">- </w:t>
      </w:r>
      <w:r w:rsidR="007C1BAB" w:rsidRPr="002258C5">
        <w:rPr>
          <w:spacing w:val="-2"/>
          <w:lang w:val="de-DE" w:eastAsia="zh-CN"/>
        </w:rPr>
        <w:t>Là kiểu phát triển mà con non có các đặc điểm hình thái, cấu tạo và sinh lí rất khác với con trưởng thành.</w:t>
      </w:r>
    </w:p>
    <w:p w:rsidR="002258C5" w:rsidRPr="002258C5" w:rsidRDefault="002258C5" w:rsidP="002258C5">
      <w:pPr>
        <w:tabs>
          <w:tab w:val="left" w:pos="284"/>
        </w:tabs>
        <w:spacing w:line="276" w:lineRule="auto"/>
        <w:jc w:val="both"/>
        <w:rPr>
          <w:iCs/>
          <w:spacing w:val="-2"/>
          <w:lang w:val="de-DE" w:eastAsia="zh-CN"/>
        </w:rPr>
      </w:pPr>
      <w:r w:rsidRPr="002258C5">
        <w:rPr>
          <w:iCs/>
          <w:spacing w:val="-2"/>
          <w:lang w:val="de-DE" w:eastAsia="zh-CN"/>
        </w:rPr>
        <w:t xml:space="preserve">- </w:t>
      </w:r>
      <w:r w:rsidR="001A52B6" w:rsidRPr="002258C5">
        <w:rPr>
          <w:spacing w:val="-2"/>
          <w:lang w:val="de-DE" w:eastAsia="zh-CN"/>
        </w:rPr>
        <w:t>Ví dụ: côn trùng ( bướm, ruồi, ong....), lưỡng cư</w:t>
      </w:r>
      <w:r w:rsidRPr="002258C5">
        <w:rPr>
          <w:iCs/>
          <w:spacing w:val="-2"/>
          <w:lang w:val="de-DE" w:eastAsia="zh-CN"/>
        </w:rPr>
        <w:t>.</w:t>
      </w:r>
    </w:p>
    <w:p w:rsidR="002258C5" w:rsidRPr="002258C5" w:rsidRDefault="0079224C" w:rsidP="007C1BAB">
      <w:pPr>
        <w:tabs>
          <w:tab w:val="left" w:pos="284"/>
        </w:tabs>
        <w:spacing w:line="276" w:lineRule="auto"/>
        <w:jc w:val="both"/>
        <w:rPr>
          <w:b/>
          <w:iCs/>
          <w:spacing w:val="-2"/>
          <w:lang w:val="de-DE" w:eastAsia="zh-CN"/>
        </w:rPr>
      </w:pPr>
      <w:r>
        <w:rPr>
          <w:b/>
          <w:iCs/>
          <w:spacing w:val="-2"/>
          <w:lang w:val="de-DE" w:eastAsia="zh-CN"/>
        </w:rPr>
        <w:t>2</w:t>
      </w:r>
      <w:r w:rsidR="002258C5" w:rsidRPr="002258C5">
        <w:rPr>
          <w:b/>
          <w:iCs/>
          <w:spacing w:val="-2"/>
          <w:lang w:val="de-DE" w:eastAsia="zh-CN"/>
        </w:rPr>
        <w:t xml:space="preserve">. </w:t>
      </w:r>
      <w:r w:rsidR="007C1BAB" w:rsidRPr="002258C5">
        <w:rPr>
          <w:b/>
          <w:iCs/>
          <w:spacing w:val="-2"/>
          <w:lang w:val="de-DE" w:eastAsia="zh-CN"/>
        </w:rPr>
        <w:t>Phát triể</w:t>
      </w:r>
      <w:r w:rsidR="002258C5" w:rsidRPr="002258C5">
        <w:rPr>
          <w:b/>
          <w:iCs/>
          <w:spacing w:val="-2"/>
          <w:lang w:val="de-DE" w:eastAsia="zh-CN"/>
        </w:rPr>
        <w:t>n qua biến thái không hoàn toàn.</w:t>
      </w:r>
    </w:p>
    <w:p w:rsidR="002258C5" w:rsidRPr="002258C5" w:rsidRDefault="002258C5" w:rsidP="007C1BAB">
      <w:pPr>
        <w:tabs>
          <w:tab w:val="left" w:pos="284"/>
        </w:tabs>
        <w:spacing w:line="276" w:lineRule="auto"/>
        <w:jc w:val="both"/>
        <w:rPr>
          <w:iCs/>
          <w:spacing w:val="-2"/>
          <w:lang w:val="de-DE" w:eastAsia="zh-CN"/>
        </w:rPr>
      </w:pPr>
      <w:r w:rsidRPr="002258C5">
        <w:rPr>
          <w:iCs/>
          <w:spacing w:val="-2"/>
          <w:lang w:val="de-DE" w:eastAsia="zh-CN"/>
        </w:rPr>
        <w:t xml:space="preserve">- </w:t>
      </w:r>
      <w:r w:rsidR="007C1BAB" w:rsidRPr="002258C5">
        <w:rPr>
          <w:spacing w:val="-2"/>
          <w:lang w:val="de-DE" w:eastAsia="zh-CN"/>
        </w:rPr>
        <w:t xml:space="preserve"> Là kiểu phát triển mà con non chưa hoàn thiện, phải trải qua nhiều lần lột xác để biến đổi thành con trưởng thành.</w:t>
      </w:r>
    </w:p>
    <w:p w:rsidR="007C1BAB" w:rsidRPr="002258C5" w:rsidRDefault="002258C5" w:rsidP="007C1BAB">
      <w:pPr>
        <w:tabs>
          <w:tab w:val="left" w:pos="284"/>
        </w:tabs>
        <w:spacing w:line="276" w:lineRule="auto"/>
        <w:jc w:val="both"/>
        <w:rPr>
          <w:iCs/>
          <w:spacing w:val="-2"/>
          <w:lang w:val="de-DE" w:eastAsia="zh-CN"/>
        </w:rPr>
      </w:pPr>
      <w:r w:rsidRPr="002258C5">
        <w:rPr>
          <w:iCs/>
          <w:spacing w:val="-2"/>
          <w:lang w:val="de-DE" w:eastAsia="zh-CN"/>
        </w:rPr>
        <w:t xml:space="preserve">- </w:t>
      </w:r>
      <w:r w:rsidR="007C1BAB" w:rsidRPr="002258C5">
        <w:rPr>
          <w:spacing w:val="-2"/>
          <w:lang w:val="de-DE" w:eastAsia="zh-CN"/>
        </w:rPr>
        <w:t>Ví dụ, các loài chân khớp (châu chấu, tôm, cua…</w:t>
      </w:r>
      <w:r w:rsidR="001A52B6" w:rsidRPr="002258C5">
        <w:rPr>
          <w:spacing w:val="-2"/>
          <w:lang w:val="de-DE" w:eastAsia="zh-CN"/>
        </w:rPr>
        <w:t>)</w:t>
      </w:r>
    </w:p>
    <w:p w:rsidR="001A52B6" w:rsidRPr="002258C5" w:rsidRDefault="001A52B6" w:rsidP="007C1BAB">
      <w:pPr>
        <w:tabs>
          <w:tab w:val="left" w:pos="284"/>
        </w:tabs>
        <w:spacing w:line="276" w:lineRule="auto"/>
        <w:jc w:val="both"/>
        <w:rPr>
          <w:spacing w:val="-2"/>
          <w:lang w:val="de-DE" w:eastAsia="zh-CN"/>
        </w:rPr>
      </w:pPr>
    </w:p>
    <w:p w:rsidR="001A52B6" w:rsidRPr="002258C5" w:rsidRDefault="001A52B6" w:rsidP="007C1BAB">
      <w:pPr>
        <w:tabs>
          <w:tab w:val="left" w:pos="284"/>
        </w:tabs>
        <w:spacing w:line="276" w:lineRule="auto"/>
        <w:jc w:val="both"/>
        <w:rPr>
          <w:spacing w:val="-2"/>
          <w:lang w:val="de-DE" w:eastAsia="zh-CN"/>
        </w:rPr>
      </w:pPr>
    </w:p>
    <w:p w:rsidR="007C1BAB" w:rsidRPr="002258C5" w:rsidRDefault="007C1BAB" w:rsidP="007C1BAB">
      <w:pPr>
        <w:tabs>
          <w:tab w:val="left" w:pos="284"/>
        </w:tabs>
        <w:spacing w:line="276" w:lineRule="auto"/>
        <w:ind w:firstLine="567"/>
        <w:jc w:val="both"/>
        <w:rPr>
          <w:spacing w:val="-2"/>
          <w:lang w:val="de-DE" w:eastAsia="zh-CN"/>
        </w:rPr>
      </w:pPr>
    </w:p>
    <w:p w:rsidR="001A52B6" w:rsidRPr="002258C5" w:rsidRDefault="002258C5" w:rsidP="002258C5">
      <w:pPr>
        <w:tabs>
          <w:tab w:val="left" w:pos="284"/>
        </w:tabs>
        <w:spacing w:line="276" w:lineRule="auto"/>
        <w:jc w:val="center"/>
        <w:rPr>
          <w:spacing w:val="-2"/>
          <w:lang w:val="de-DE" w:eastAsia="zh-CN"/>
        </w:rPr>
      </w:pPr>
      <w:r w:rsidRPr="002258C5">
        <w:rPr>
          <w:b/>
          <w:color w:val="000000"/>
        </w:rPr>
        <w:t>BÀI 38: CÁC NHÂN TỐ ẢNH HƯỞNG ĐẾN SINH TRƯỞNG VÀ PHÁT TRIỂN Ở ĐỘNG</w:t>
      </w:r>
      <w:r w:rsidRPr="002258C5">
        <w:rPr>
          <w:color w:val="000000"/>
        </w:rPr>
        <w:t xml:space="preserve"> </w:t>
      </w:r>
      <w:r w:rsidRPr="002258C5">
        <w:rPr>
          <w:b/>
          <w:color w:val="000000"/>
        </w:rPr>
        <w:t>VẬT</w:t>
      </w:r>
      <w:r w:rsidR="001A52B6" w:rsidRPr="002258C5">
        <w:rPr>
          <w:b/>
          <w:color w:val="000000"/>
        </w:rPr>
        <w:br/>
      </w:r>
    </w:p>
    <w:p w:rsidR="0079224C" w:rsidRPr="0079224C" w:rsidRDefault="0079224C" w:rsidP="001A52B6">
      <w:pPr>
        <w:pStyle w:val="NormalWeb"/>
        <w:spacing w:before="0" w:beforeAutospacing="0" w:after="150" w:afterAutospacing="0"/>
        <w:rPr>
          <w:b/>
          <w:color w:val="000000"/>
        </w:rPr>
      </w:pPr>
      <w:r w:rsidRPr="0079224C">
        <w:rPr>
          <w:b/>
          <w:color w:val="000000"/>
        </w:rPr>
        <w:t>I. Nhân tố bên trong</w:t>
      </w:r>
    </w:p>
    <w:p w:rsidR="001A52B6" w:rsidRPr="002258C5" w:rsidRDefault="001A52B6" w:rsidP="001A52B6">
      <w:pPr>
        <w:pStyle w:val="NormalWeb"/>
        <w:spacing w:before="0" w:beforeAutospacing="0" w:after="150" w:afterAutospacing="0"/>
        <w:rPr>
          <w:color w:val="000000"/>
        </w:rPr>
      </w:pPr>
      <w:r w:rsidRPr="002258C5">
        <w:rPr>
          <w:color w:val="000000"/>
        </w:rPr>
        <w:t>Các nhân tố bên trong ảnh hưởng đến sinh trưởng và phát triển ở động vật gồm có</w:t>
      </w:r>
    </w:p>
    <w:p w:rsidR="001A52B6" w:rsidRPr="002258C5" w:rsidRDefault="001A52B6" w:rsidP="001A52B6">
      <w:pPr>
        <w:pStyle w:val="NormalWeb"/>
        <w:spacing w:before="0" w:beforeAutospacing="0" w:after="150" w:afterAutospacing="0"/>
        <w:rPr>
          <w:color w:val="000000"/>
        </w:rPr>
      </w:pPr>
      <w:r w:rsidRPr="002258C5">
        <w:rPr>
          <w:color w:val="000000"/>
        </w:rPr>
        <w:t>+ Yếu tố di truyền : hệ gen chi phối tốc độ, giới hạn, thời gian sinh trưởng và phát triển.</w:t>
      </w:r>
    </w:p>
    <w:p w:rsidR="001A52B6" w:rsidRPr="002258C5" w:rsidRDefault="001A52B6" w:rsidP="001A52B6">
      <w:pPr>
        <w:pStyle w:val="NormalWeb"/>
        <w:spacing w:before="0" w:beforeAutospacing="0" w:after="150" w:afterAutospacing="0"/>
        <w:rPr>
          <w:color w:val="000000"/>
        </w:rPr>
      </w:pPr>
      <w:r w:rsidRPr="002258C5">
        <w:rPr>
          <w:color w:val="000000"/>
        </w:rPr>
        <w:lastRenderedPageBreak/>
        <w:t>+ Giới tính: ở từng thời kì phát triển quá trình sinh trưởng của giới đực và giới cái không giống nhau</w:t>
      </w:r>
    </w:p>
    <w:p w:rsidR="001A52B6" w:rsidRPr="002258C5" w:rsidRDefault="001A52B6" w:rsidP="001A52B6">
      <w:pPr>
        <w:pStyle w:val="NormalWeb"/>
        <w:spacing w:before="0" w:beforeAutospacing="0" w:after="150" w:afterAutospacing="0"/>
        <w:rPr>
          <w:color w:val="000000"/>
        </w:rPr>
      </w:pPr>
      <w:r w:rsidRPr="002258C5">
        <w:rPr>
          <w:color w:val="000000"/>
        </w:rPr>
        <w:t>+ Hoocmôn sinh trưởng phát triển. </w:t>
      </w:r>
    </w:p>
    <w:p w:rsidR="001A52B6" w:rsidRPr="002258C5" w:rsidRDefault="0079224C" w:rsidP="001A52B6">
      <w:pPr>
        <w:pStyle w:val="NormalWeb"/>
        <w:spacing w:before="0" w:beforeAutospacing="0" w:after="150" w:afterAutospacing="0"/>
        <w:rPr>
          <w:color w:val="000000"/>
        </w:rPr>
      </w:pPr>
      <w:r>
        <w:rPr>
          <w:rStyle w:val="Strong"/>
          <w:color w:val="000000"/>
        </w:rPr>
        <w:t>1</w:t>
      </w:r>
      <w:r w:rsidR="001A52B6" w:rsidRPr="002258C5">
        <w:rPr>
          <w:rStyle w:val="Strong"/>
          <w:color w:val="000000"/>
        </w:rPr>
        <w:t>. Các hooc môn ảnh hưởng đến sự phát triển của động vật có xương sống</w:t>
      </w:r>
    </w:p>
    <w:p w:rsidR="001A52B6" w:rsidRPr="002258C5" w:rsidRDefault="001A52B6" w:rsidP="001A52B6">
      <w:pPr>
        <w:pStyle w:val="NormalWeb"/>
        <w:spacing w:before="0" w:beforeAutospacing="0" w:after="150" w:afterAutospacing="0"/>
        <w:rPr>
          <w:color w:val="000000"/>
        </w:rPr>
      </w:pPr>
      <w:r w:rsidRPr="002258C5">
        <w:rPr>
          <w:color w:val="000000"/>
        </w:rPr>
        <w:t>- Quá trình sinh trưởng và phát triển của động vật được điều hòa bởi các hoocmon sinh trưởng và phát triển.</w:t>
      </w:r>
    </w:p>
    <w:p w:rsidR="001A52B6" w:rsidRPr="002258C5" w:rsidRDefault="001A52B6" w:rsidP="001A52B6">
      <w:pPr>
        <w:pStyle w:val="NormalWeb"/>
        <w:spacing w:before="0" w:beforeAutospacing="0" w:after="150" w:afterAutospacing="0"/>
        <w:rPr>
          <w:color w:val="000000"/>
        </w:rPr>
      </w:pPr>
      <w:r w:rsidRPr="002258C5">
        <w:rPr>
          <w:color w:val="000000"/>
        </w:rPr>
        <w:t>Động vật có xương sống được điều hòa bởi các hoocmon: hoocmon sinh trưởng, tizoxin, testosteron, estrogen</w:t>
      </w:r>
    </w:p>
    <w:p w:rsidR="001A52B6" w:rsidRPr="002258C5" w:rsidRDefault="001A52B6" w:rsidP="001A52B6">
      <w:pPr>
        <w:pStyle w:val="NormalWeb"/>
        <w:spacing w:before="0" w:beforeAutospacing="0" w:after="150" w:afterAutospacing="0"/>
        <w:rPr>
          <w:color w:val="000000"/>
        </w:rPr>
      </w:pPr>
      <w:r w:rsidRPr="002258C5">
        <w:rPr>
          <w:color w:val="000000"/>
        </w:rPr>
        <w:t>                              </w:t>
      </w:r>
      <w:r w:rsidRPr="002258C5">
        <w:rPr>
          <w:rStyle w:val="Strong"/>
          <w:color w:val="000000"/>
        </w:rPr>
        <w:t>Bảng 1</w:t>
      </w:r>
      <w:r w:rsidRPr="002258C5">
        <w:rPr>
          <w:color w:val="000000"/>
        </w:rPr>
        <w:t> : Các loại hooc môn ảnh hưởng đến sinh trưởng  và phát triển ở người</w:t>
      </w:r>
    </w:p>
    <w:tbl>
      <w:tblPr>
        <w:tblW w:w="102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1437"/>
        <w:gridCol w:w="7523"/>
      </w:tblGrid>
      <w:tr w:rsidR="001A52B6" w:rsidRPr="002258C5" w:rsidTr="001A52B6">
        <w:trPr>
          <w:tblCellSpacing w:w="0" w:type="dxa"/>
          <w:jc w:val="center"/>
        </w:trPr>
        <w:tc>
          <w:tcPr>
            <w:tcW w:w="1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jc w:val="center"/>
            </w:pPr>
            <w:r w:rsidRPr="002258C5">
              <w:rPr>
                <w:rStyle w:val="Strong"/>
              </w:rPr>
              <w:t>Tên hoocmon</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jc w:val="center"/>
            </w:pPr>
            <w:r w:rsidRPr="002258C5">
              <w:rPr>
                <w:rStyle w:val="Strong"/>
              </w:rPr>
              <w:t>Nơi sản xuất</w:t>
            </w:r>
          </w:p>
        </w:tc>
        <w:tc>
          <w:tcPr>
            <w:tcW w:w="7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jc w:val="center"/>
            </w:pPr>
            <w:r w:rsidRPr="002258C5">
              <w:rPr>
                <w:rStyle w:val="Strong"/>
              </w:rPr>
              <w:t>Tác dụng sinh lí</w:t>
            </w:r>
          </w:p>
        </w:tc>
      </w:tr>
      <w:tr w:rsidR="001A52B6" w:rsidRPr="002258C5" w:rsidTr="001A52B6">
        <w:trPr>
          <w:tblCellSpacing w:w="0" w:type="dxa"/>
          <w:jc w:val="center"/>
        </w:trPr>
        <w:tc>
          <w:tcPr>
            <w:tcW w:w="1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jc w:val="center"/>
            </w:pPr>
            <w:r w:rsidRPr="002258C5">
              <w:t>Hoocmon sinh trưởng (GH)</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Tuyến yên</w:t>
            </w:r>
          </w:p>
        </w:tc>
        <w:tc>
          <w:tcPr>
            <w:tcW w:w="7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 Kích thích phân chia tế bào và tăng kích thước của tế bào qua tăng tổng hợp prôtêin</w:t>
            </w:r>
          </w:p>
          <w:p w:rsidR="001A52B6" w:rsidRPr="002258C5" w:rsidRDefault="001A52B6">
            <w:pPr>
              <w:pStyle w:val="NormalWeb"/>
              <w:spacing w:before="0" w:beforeAutospacing="0" w:after="150" w:afterAutospacing="0"/>
            </w:pPr>
            <w:r w:rsidRPr="002258C5">
              <w:t>- Kích thích phát triển xương.</w:t>
            </w:r>
          </w:p>
        </w:tc>
      </w:tr>
      <w:tr w:rsidR="001A52B6" w:rsidRPr="002258C5" w:rsidTr="001A52B6">
        <w:trPr>
          <w:tblCellSpacing w:w="0" w:type="dxa"/>
          <w:jc w:val="center"/>
        </w:trPr>
        <w:tc>
          <w:tcPr>
            <w:tcW w:w="1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Tiroxin</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Tuyến giáp</w:t>
            </w:r>
          </w:p>
        </w:tc>
        <w:tc>
          <w:tcPr>
            <w:tcW w:w="7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 Kích thích chuyển hoá ở tế bào.</w:t>
            </w:r>
          </w:p>
          <w:p w:rsidR="001A52B6" w:rsidRPr="002258C5" w:rsidRDefault="001A52B6">
            <w:pPr>
              <w:pStyle w:val="NormalWeb"/>
              <w:spacing w:before="0" w:beforeAutospacing="0" w:after="150" w:afterAutospacing="0"/>
            </w:pPr>
            <w:r w:rsidRPr="002258C5">
              <w:t>- Kích thích quá trình sinh trưởng bình thường của cơ thể.</w:t>
            </w:r>
          </w:p>
          <w:p w:rsidR="001A52B6" w:rsidRPr="002258C5" w:rsidRDefault="001A52B6">
            <w:pPr>
              <w:pStyle w:val="NormalWeb"/>
              <w:spacing w:before="0" w:beforeAutospacing="0" w:after="150" w:afterAutospacing="0"/>
            </w:pPr>
            <w:r w:rsidRPr="002258C5">
              <w:t>Riêng lưỡng cư tiroxin có tác dụng gây biến thái nòng nọc thành ếch.</w:t>
            </w:r>
          </w:p>
        </w:tc>
      </w:tr>
      <w:tr w:rsidR="001A52B6" w:rsidRPr="002258C5" w:rsidTr="001A52B6">
        <w:trPr>
          <w:tblCellSpacing w:w="0" w:type="dxa"/>
          <w:jc w:val="center"/>
        </w:trPr>
        <w:tc>
          <w:tcPr>
            <w:tcW w:w="1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Ơstrogen</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Buồng trứng</w:t>
            </w:r>
          </w:p>
        </w:tc>
        <w:tc>
          <w:tcPr>
            <w:tcW w:w="7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Kích thích sinh trưởng và phát triển mạnh ở giai đoạn dậy thì do:</w:t>
            </w:r>
          </w:p>
          <w:p w:rsidR="001A52B6" w:rsidRPr="002258C5" w:rsidRDefault="001A52B6">
            <w:pPr>
              <w:pStyle w:val="NormalWeb"/>
              <w:spacing w:before="0" w:beforeAutospacing="0" w:after="150" w:afterAutospacing="0"/>
            </w:pPr>
            <w:r w:rsidRPr="002258C5">
              <w:t>+ Tăng phát triển xương.</w:t>
            </w:r>
          </w:p>
          <w:p w:rsidR="001A52B6" w:rsidRPr="002258C5" w:rsidRDefault="001A52B6">
            <w:pPr>
              <w:pStyle w:val="NormalWeb"/>
              <w:spacing w:before="0" w:beforeAutospacing="0" w:after="150" w:afterAutospacing="0"/>
            </w:pPr>
            <w:r w:rsidRPr="002258C5">
              <w:t>+ Kích thích phân hoá tế bào để hình thành các đặc điểm sinh dục phụ thứ cấp.</w:t>
            </w:r>
          </w:p>
        </w:tc>
      </w:tr>
      <w:tr w:rsidR="001A52B6" w:rsidRPr="002258C5" w:rsidTr="001A52B6">
        <w:trPr>
          <w:tblCellSpacing w:w="0" w:type="dxa"/>
          <w:jc w:val="center"/>
        </w:trPr>
        <w:tc>
          <w:tcPr>
            <w:tcW w:w="1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Testosteron</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Tinh hoàn</w:t>
            </w:r>
          </w:p>
        </w:tc>
        <w:tc>
          <w:tcPr>
            <w:tcW w:w="7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pPr>
            <w:r w:rsidRPr="002258C5">
              <w:t>Kích thích sinh trưởng và phát triển mạnh ở giai đoạn dậy thì nhờ:</w:t>
            </w:r>
          </w:p>
          <w:p w:rsidR="001A52B6" w:rsidRPr="002258C5" w:rsidRDefault="001A52B6">
            <w:pPr>
              <w:pStyle w:val="NormalWeb"/>
              <w:spacing w:before="0" w:beforeAutospacing="0" w:after="150" w:afterAutospacing="0"/>
            </w:pPr>
            <w:r w:rsidRPr="002258C5">
              <w:t>+ Tăng phát triển xương.</w:t>
            </w:r>
          </w:p>
          <w:p w:rsidR="001A52B6" w:rsidRPr="002258C5" w:rsidRDefault="001A52B6">
            <w:pPr>
              <w:pStyle w:val="NormalWeb"/>
              <w:spacing w:before="0" w:beforeAutospacing="0" w:after="150" w:afterAutospacing="0"/>
            </w:pPr>
            <w:r w:rsidRPr="002258C5">
              <w:t>+ Kích thích phân hoá tế bào để hình thành các đặc điểm sinh dục phụ thứ cấp.</w:t>
            </w:r>
          </w:p>
          <w:p w:rsidR="001A52B6" w:rsidRPr="002258C5" w:rsidRDefault="001A52B6">
            <w:pPr>
              <w:pStyle w:val="NormalWeb"/>
              <w:spacing w:before="0" w:beforeAutospacing="0" w:after="150" w:afterAutospacing="0"/>
            </w:pPr>
            <w:r w:rsidRPr="002258C5">
              <w:t>+ Tăng tổng hợp prôtêin, phát triển cơ bắp.</w:t>
            </w:r>
          </w:p>
        </w:tc>
      </w:tr>
    </w:tbl>
    <w:p w:rsidR="001A52B6" w:rsidRPr="002258C5" w:rsidRDefault="001A52B6" w:rsidP="001A52B6">
      <w:pPr>
        <w:pStyle w:val="NormalWeb"/>
        <w:spacing w:before="0" w:beforeAutospacing="0" w:after="150" w:afterAutospacing="0"/>
        <w:rPr>
          <w:color w:val="000000"/>
        </w:rPr>
      </w:pPr>
      <w:r w:rsidRPr="002258C5">
        <w:rPr>
          <w:color w:val="000000"/>
        </w:rPr>
        <w:t>Một số bệnh lên quan đến sinh trưởng  ở người:</w:t>
      </w:r>
    </w:p>
    <w:p w:rsidR="001A52B6" w:rsidRPr="002258C5" w:rsidRDefault="001A52B6" w:rsidP="001A52B6">
      <w:pPr>
        <w:pStyle w:val="NormalWeb"/>
        <w:spacing w:before="0" w:beforeAutospacing="0" w:after="150" w:afterAutospacing="0"/>
        <w:rPr>
          <w:color w:val="000000"/>
        </w:rPr>
      </w:pPr>
      <w:r w:rsidRPr="002258C5">
        <w:rPr>
          <w:color w:val="000000"/>
        </w:rPr>
        <w:t>Bệnh khổng lồ (thừa GH), bệnh lùn (thiếu GH) ở người; bệnh đần độn do thiếu tizôxin ở trẻ em…</w:t>
      </w:r>
    </w:p>
    <w:p w:rsidR="001A52B6" w:rsidRPr="002258C5" w:rsidRDefault="0079224C" w:rsidP="001A52B6">
      <w:pPr>
        <w:pStyle w:val="NormalWeb"/>
        <w:spacing w:before="0" w:beforeAutospacing="0" w:after="150" w:afterAutospacing="0"/>
        <w:rPr>
          <w:color w:val="000000"/>
        </w:rPr>
      </w:pPr>
      <w:r>
        <w:rPr>
          <w:rStyle w:val="Strong"/>
          <w:color w:val="000000"/>
        </w:rPr>
        <w:t>2</w:t>
      </w:r>
      <w:r w:rsidR="001A52B6" w:rsidRPr="002258C5">
        <w:rPr>
          <w:rStyle w:val="Strong"/>
          <w:color w:val="000000"/>
        </w:rPr>
        <w:t>. Các hooc môn ảnh hưởng đến sự phát triển của động vật  không xương sống</w:t>
      </w:r>
    </w:p>
    <w:p w:rsidR="001A52B6" w:rsidRPr="002258C5" w:rsidRDefault="001A52B6" w:rsidP="001A52B6">
      <w:pPr>
        <w:pStyle w:val="NormalWeb"/>
        <w:spacing w:before="0" w:beforeAutospacing="0" w:after="150" w:afterAutospacing="0"/>
        <w:jc w:val="center"/>
        <w:rPr>
          <w:color w:val="000000"/>
        </w:rPr>
      </w:pPr>
      <w:r w:rsidRPr="002258C5">
        <w:rPr>
          <w:color w:val="000000"/>
        </w:rPr>
        <w:t> </w:t>
      </w:r>
    </w:p>
    <w:p w:rsidR="001A52B6" w:rsidRPr="002258C5" w:rsidRDefault="001A52B6" w:rsidP="001A52B6">
      <w:pPr>
        <w:pStyle w:val="NormalWeb"/>
        <w:spacing w:before="0" w:beforeAutospacing="0" w:after="150" w:afterAutospacing="0"/>
        <w:jc w:val="center"/>
        <w:rPr>
          <w:color w:val="000000"/>
        </w:rPr>
      </w:pPr>
      <w:r w:rsidRPr="002258C5">
        <w:rPr>
          <w:rStyle w:val="Strong"/>
          <w:color w:val="000000"/>
        </w:rPr>
        <w:lastRenderedPageBreak/>
        <w:t>Bảng 2 : </w:t>
      </w:r>
      <w:r w:rsidRPr="002258C5">
        <w:rPr>
          <w:color w:val="000000"/>
        </w:rPr>
        <w:t>Các loại hooc môn ảnh hưởng đến quá trình phát triển qua biến thái của bướm</w:t>
      </w:r>
    </w:p>
    <w:tbl>
      <w:tblPr>
        <w:tblW w:w="106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2070"/>
        <w:gridCol w:w="7020"/>
      </w:tblGrid>
      <w:tr w:rsidR="001A52B6" w:rsidRPr="002258C5" w:rsidTr="001A52B6">
        <w:trPr>
          <w:tblCellSpacing w:w="0" w:type="dxa"/>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jc w:val="center"/>
              <w:rPr>
                <w:color w:val="000000"/>
              </w:rPr>
            </w:pPr>
            <w:r w:rsidRPr="002258C5">
              <w:rPr>
                <w:rStyle w:val="Strong"/>
                <w:color w:val="000000"/>
              </w:rPr>
              <w:t>Tên hoocmon</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jc w:val="center"/>
              <w:rPr>
                <w:color w:val="000000"/>
              </w:rPr>
            </w:pPr>
            <w:r w:rsidRPr="002258C5">
              <w:rPr>
                <w:rStyle w:val="Strong"/>
                <w:color w:val="000000"/>
              </w:rPr>
              <w:t>Nơi sản xuất</w:t>
            </w:r>
          </w:p>
        </w:tc>
        <w:tc>
          <w:tcPr>
            <w:tcW w:w="7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jc w:val="center"/>
              <w:rPr>
                <w:color w:val="000000"/>
              </w:rPr>
            </w:pPr>
            <w:r w:rsidRPr="002258C5">
              <w:rPr>
                <w:rStyle w:val="Strong"/>
                <w:color w:val="000000"/>
              </w:rPr>
              <w:t>Tác dụng sinh lí</w:t>
            </w:r>
          </w:p>
        </w:tc>
      </w:tr>
      <w:tr w:rsidR="001A52B6" w:rsidRPr="002258C5" w:rsidTr="001A52B6">
        <w:trPr>
          <w:tblCellSpacing w:w="0" w:type="dxa"/>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jc w:val="center"/>
              <w:rPr>
                <w:color w:val="000000"/>
              </w:rPr>
            </w:pPr>
            <w:r w:rsidRPr="002258C5">
              <w:rPr>
                <w:color w:val="000000"/>
              </w:rPr>
              <w:t>Ecđison</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rPr>
                <w:color w:val="000000"/>
              </w:rPr>
            </w:pPr>
            <w:r w:rsidRPr="002258C5">
              <w:rPr>
                <w:color w:val="000000"/>
              </w:rPr>
              <w:t>Tuyến trước ngực</w:t>
            </w:r>
          </w:p>
        </w:tc>
        <w:tc>
          <w:tcPr>
            <w:tcW w:w="7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rPr>
                <w:color w:val="000000"/>
              </w:rPr>
            </w:pPr>
            <w:r w:rsidRPr="002258C5">
              <w:rPr>
                <w:color w:val="000000"/>
              </w:rPr>
              <w:t>+ Gây lột xác ở sâu bướm.</w:t>
            </w:r>
          </w:p>
          <w:p w:rsidR="001A52B6" w:rsidRPr="002258C5" w:rsidRDefault="001A52B6">
            <w:pPr>
              <w:pStyle w:val="NormalWeb"/>
              <w:spacing w:before="0" w:beforeAutospacing="0" w:after="150" w:afterAutospacing="0"/>
              <w:rPr>
                <w:color w:val="000000"/>
              </w:rPr>
            </w:pPr>
            <w:r w:rsidRPr="002258C5">
              <w:rPr>
                <w:color w:val="000000"/>
              </w:rPr>
              <w:t>+ Kích thích sâu biến thành nhộng và bướm.</w:t>
            </w:r>
          </w:p>
        </w:tc>
      </w:tr>
      <w:tr w:rsidR="001A52B6" w:rsidRPr="002258C5" w:rsidTr="001A52B6">
        <w:trPr>
          <w:tblCellSpacing w:w="0" w:type="dxa"/>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jc w:val="center"/>
              <w:rPr>
                <w:color w:val="000000"/>
              </w:rPr>
            </w:pPr>
            <w:r w:rsidRPr="002258C5">
              <w:rPr>
                <w:color w:val="000000"/>
              </w:rPr>
              <w:t>Juvenin</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rPr>
                <w:color w:val="000000"/>
              </w:rPr>
            </w:pPr>
            <w:r w:rsidRPr="002258C5">
              <w:rPr>
                <w:color w:val="000000"/>
              </w:rPr>
              <w:t>Thể allata</w:t>
            </w:r>
          </w:p>
        </w:tc>
        <w:tc>
          <w:tcPr>
            <w:tcW w:w="7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A52B6" w:rsidRPr="002258C5" w:rsidRDefault="001A52B6">
            <w:pPr>
              <w:pStyle w:val="NormalWeb"/>
              <w:spacing w:before="0" w:beforeAutospacing="0" w:after="150" w:afterAutospacing="0"/>
              <w:rPr>
                <w:color w:val="000000"/>
              </w:rPr>
            </w:pPr>
            <w:r w:rsidRPr="002258C5">
              <w:rPr>
                <w:color w:val="000000"/>
              </w:rPr>
              <w:t>+ Gây lột xác ở sâu bướm.</w:t>
            </w:r>
          </w:p>
          <w:p w:rsidR="001A52B6" w:rsidRPr="002258C5" w:rsidRDefault="001A52B6">
            <w:pPr>
              <w:pStyle w:val="NormalWeb"/>
              <w:spacing w:before="0" w:beforeAutospacing="0" w:after="150" w:afterAutospacing="0"/>
              <w:rPr>
                <w:color w:val="000000"/>
              </w:rPr>
            </w:pPr>
            <w:r w:rsidRPr="002258C5">
              <w:rPr>
                <w:color w:val="000000"/>
              </w:rPr>
              <w:t>+ ức chế quá trình chuyển hoá sâu thành nhộng và bướm.</w:t>
            </w:r>
          </w:p>
        </w:tc>
      </w:tr>
    </w:tbl>
    <w:p w:rsidR="001A52B6" w:rsidRPr="002258C5" w:rsidRDefault="001A52B6" w:rsidP="001A52B6">
      <w:pPr>
        <w:pStyle w:val="NormalWeb"/>
        <w:spacing w:before="0" w:beforeAutospacing="0" w:after="150" w:afterAutospacing="0"/>
        <w:rPr>
          <w:color w:val="000000"/>
        </w:rPr>
      </w:pPr>
      <w:r w:rsidRPr="002258C5">
        <w:rPr>
          <w:rStyle w:val="Strong"/>
          <w:color w:val="000000"/>
        </w:rPr>
        <w:t>II. CÁC NHÂN TỐ BÊN NGOÀI.</w:t>
      </w:r>
    </w:p>
    <w:p w:rsidR="001A52B6" w:rsidRPr="002258C5" w:rsidRDefault="001A52B6" w:rsidP="001A52B6">
      <w:pPr>
        <w:pStyle w:val="NormalWeb"/>
        <w:spacing w:before="0" w:beforeAutospacing="0" w:after="150" w:afterAutospacing="0"/>
        <w:rPr>
          <w:color w:val="000000"/>
        </w:rPr>
      </w:pPr>
      <w:r w:rsidRPr="002258C5">
        <w:rPr>
          <w:rStyle w:val="Strong"/>
          <w:color w:val="000000"/>
        </w:rPr>
        <w:t>1. Thức ăn</w:t>
      </w:r>
    </w:p>
    <w:p w:rsidR="001A52B6" w:rsidRPr="002258C5" w:rsidRDefault="001A52B6" w:rsidP="001A52B6">
      <w:pPr>
        <w:pStyle w:val="NormalWeb"/>
        <w:spacing w:before="0" w:beforeAutospacing="0" w:after="150" w:afterAutospacing="0"/>
        <w:rPr>
          <w:color w:val="000000"/>
        </w:rPr>
      </w:pPr>
      <w:r w:rsidRPr="002258C5">
        <w:rPr>
          <w:color w:val="000000"/>
        </w:rPr>
        <w:t>Thức ăn ảnh hưởng mạnh nhất đến quá trình sinh trưởng.</w:t>
      </w:r>
    </w:p>
    <w:p w:rsidR="001A52B6" w:rsidRPr="002258C5" w:rsidRDefault="001A52B6" w:rsidP="001A52B6">
      <w:pPr>
        <w:pStyle w:val="NormalWeb"/>
        <w:spacing w:before="0" w:beforeAutospacing="0" w:after="150" w:afterAutospacing="0"/>
        <w:rPr>
          <w:color w:val="000000"/>
        </w:rPr>
      </w:pPr>
      <w:r w:rsidRPr="002258C5">
        <w:rPr>
          <w:color w:val="000000"/>
        </w:rPr>
        <w:t>Thiếu protein động vật chậm lớn và gầy yếu , dễ mắc bệnh . Thiếu vitamin gây bệnh còi xương chậm lớn ở động vật .</w:t>
      </w:r>
    </w:p>
    <w:p w:rsidR="001A52B6" w:rsidRPr="002258C5" w:rsidRDefault="001A52B6" w:rsidP="001A52B6">
      <w:pPr>
        <w:pStyle w:val="NormalWeb"/>
        <w:spacing w:before="0" w:beforeAutospacing="0" w:after="150" w:afterAutospacing="0"/>
        <w:rPr>
          <w:color w:val="000000"/>
        </w:rPr>
      </w:pPr>
      <w:r w:rsidRPr="002258C5">
        <w:rPr>
          <w:color w:val="000000"/>
        </w:rPr>
        <w:t>Ăn quá nhiều thức ăn có thể dẫn đến bệnh béo phì</w:t>
      </w:r>
    </w:p>
    <w:p w:rsidR="001A52B6" w:rsidRPr="002258C5" w:rsidRDefault="001A52B6" w:rsidP="001A52B6">
      <w:pPr>
        <w:pStyle w:val="NormalWeb"/>
        <w:spacing w:before="0" w:beforeAutospacing="0" w:after="150" w:afterAutospacing="0"/>
        <w:rPr>
          <w:color w:val="000000"/>
        </w:rPr>
      </w:pPr>
      <w:r w:rsidRPr="002258C5">
        <w:rPr>
          <w:rStyle w:val="Strong"/>
          <w:color w:val="000000"/>
        </w:rPr>
        <w:t>2.Nhiệt độ</w:t>
      </w:r>
    </w:p>
    <w:p w:rsidR="001A52B6" w:rsidRPr="002258C5" w:rsidRDefault="001A52B6" w:rsidP="0079224C">
      <w:pPr>
        <w:pStyle w:val="NormalWeb"/>
        <w:spacing w:before="0" w:beforeAutospacing="0" w:after="150" w:afterAutospacing="0"/>
        <w:rPr>
          <w:color w:val="000000"/>
        </w:rPr>
      </w:pPr>
      <w:r w:rsidRPr="002258C5">
        <w:rPr>
          <w:color w:val="000000"/>
        </w:rPr>
        <w:t>Nhiệt độ mỗi loài động vật chỉ phát triển tốt trong điều kiện nhiệt độ môi trường thích hợp, nếu quá cao hoặc quá thấp đều làm chậm sinh trưởng. </w:t>
      </w:r>
    </w:p>
    <w:p w:rsidR="001A52B6" w:rsidRPr="002258C5" w:rsidRDefault="001A52B6" w:rsidP="001A52B6">
      <w:pPr>
        <w:pStyle w:val="NormalWeb"/>
        <w:spacing w:before="0" w:beforeAutospacing="0" w:after="150" w:afterAutospacing="0"/>
        <w:rPr>
          <w:color w:val="000000"/>
        </w:rPr>
      </w:pPr>
      <w:r w:rsidRPr="002258C5">
        <w:rPr>
          <w:color w:val="000000"/>
        </w:rPr>
        <w:t>Căn cứ vào sự phụ thuộc vào nhiệt độ môi trường chia động vật thành 2 nhóm: động vật biến nhiệt và động vật đẳng nhiệt.</w:t>
      </w:r>
    </w:p>
    <w:p w:rsidR="001A52B6" w:rsidRPr="002258C5" w:rsidRDefault="001A52B6" w:rsidP="001A52B6">
      <w:pPr>
        <w:pStyle w:val="NormalWeb"/>
        <w:spacing w:before="0" w:beforeAutospacing="0" w:after="150" w:afterAutospacing="0"/>
        <w:rPr>
          <w:color w:val="000000"/>
        </w:rPr>
      </w:pPr>
      <w:r w:rsidRPr="002258C5">
        <w:rPr>
          <w:color w:val="000000"/>
        </w:rPr>
        <w:t>+ Động vật biến nhiệt: có nhiệt độ cơ thể (thân nhiệt) phụ thuộc vào nhiệt độ môi trường nên chịu tác động mạnh khi nhiệt độ môi trường biến thiên mạnh, gồm các động vật không xương sống và động vật thuộc lớp cá, lưỡng cư, bò sát,.. Khi nhiệt độ môi trường là 16-18oC thì cá rô phi ngừng lớn và ngằng đẻ.</w:t>
      </w:r>
    </w:p>
    <w:p w:rsidR="001A52B6" w:rsidRPr="002258C5" w:rsidRDefault="001A52B6" w:rsidP="001A52B6">
      <w:pPr>
        <w:pStyle w:val="NormalWeb"/>
        <w:spacing w:before="0" w:beforeAutospacing="0" w:after="150" w:afterAutospacing="0"/>
        <w:rPr>
          <w:color w:val="000000"/>
        </w:rPr>
      </w:pPr>
      <w:r w:rsidRPr="002258C5">
        <w:rPr>
          <w:color w:val="000000"/>
        </w:rPr>
        <w:t>+ Động vật đẳng nhiệt: có thân nhiệt ổn định hơn, ít phụ thuộc vào nhiệt độ môi trường hơn, gồm các động vật thuộc lớp Chim và lớp Thú.</w:t>
      </w:r>
    </w:p>
    <w:p w:rsidR="001A52B6" w:rsidRPr="002258C5" w:rsidRDefault="001A52B6" w:rsidP="001A52B6">
      <w:pPr>
        <w:pStyle w:val="NormalWeb"/>
        <w:spacing w:before="0" w:beforeAutospacing="0" w:after="150" w:afterAutospacing="0"/>
        <w:rPr>
          <w:color w:val="000000"/>
        </w:rPr>
      </w:pPr>
      <w:r w:rsidRPr="002258C5">
        <w:rPr>
          <w:rStyle w:val="Strong"/>
          <w:color w:val="000000"/>
        </w:rPr>
        <w:t>3.Ánh sáng</w:t>
      </w:r>
    </w:p>
    <w:p w:rsidR="001A52B6" w:rsidRPr="002258C5" w:rsidRDefault="001A52B6" w:rsidP="001A52B6">
      <w:pPr>
        <w:pStyle w:val="NormalWeb"/>
        <w:spacing w:before="0" w:beforeAutospacing="0" w:after="150" w:afterAutospacing="0"/>
        <w:rPr>
          <w:color w:val="000000"/>
        </w:rPr>
      </w:pPr>
      <w:r w:rsidRPr="002258C5">
        <w:rPr>
          <w:color w:val="000000"/>
        </w:rPr>
        <w:t>+ Tia tử ngoại biến tiền tiền D thành vitamin D…, ánh sáng ảnh hưởng đến nhiệt độ qua đó tác động đến sinh trưởng, phát triển của động vật.</w:t>
      </w:r>
    </w:p>
    <w:p w:rsidR="001A52B6" w:rsidRPr="002258C5" w:rsidRDefault="001A52B6" w:rsidP="001A52B6">
      <w:pPr>
        <w:pStyle w:val="NormalWeb"/>
        <w:spacing w:before="0" w:beforeAutospacing="0" w:after="150" w:afterAutospacing="0"/>
        <w:rPr>
          <w:color w:val="000000"/>
        </w:rPr>
      </w:pPr>
      <w:r w:rsidRPr="002258C5">
        <w:rPr>
          <w:color w:val="000000"/>
        </w:rPr>
        <w:t>+ Những ngày tròi rét  động vật mất nhiều nhiệt, vì vậy chúng phơi nắng để thu thêm nhiệt và giảm  mất nhiệt</w:t>
      </w:r>
    </w:p>
    <w:p w:rsidR="001A52B6" w:rsidRPr="002258C5" w:rsidRDefault="001A52B6" w:rsidP="001A52B6">
      <w:pPr>
        <w:pStyle w:val="NormalWeb"/>
        <w:spacing w:before="0" w:beforeAutospacing="0" w:after="150" w:afterAutospacing="0"/>
        <w:rPr>
          <w:color w:val="000000"/>
        </w:rPr>
      </w:pPr>
      <w:r w:rsidRPr="002258C5">
        <w:rPr>
          <w:rStyle w:val="Strong"/>
          <w:color w:val="000000"/>
        </w:rPr>
        <w:t>III. MỘT SỐ BIỆN PHÁP ĐIỀU KHIỂN SINH TRƯỞNG VÀ PHÁT TRIỂN Ở ĐỘNG VẬT</w:t>
      </w:r>
    </w:p>
    <w:p w:rsidR="001A52B6" w:rsidRPr="002258C5" w:rsidRDefault="001A52B6" w:rsidP="001A52B6">
      <w:pPr>
        <w:pStyle w:val="NormalWeb"/>
        <w:spacing w:before="0" w:beforeAutospacing="0" w:after="150" w:afterAutospacing="0"/>
        <w:rPr>
          <w:color w:val="000000"/>
        </w:rPr>
      </w:pPr>
      <w:r w:rsidRPr="002258C5">
        <w:rPr>
          <w:color w:val="000000"/>
        </w:rPr>
        <w:t>Các biện pháp được áp dụng để tác động đến quá trình sinh trưởng và phát triển của động vật  nhằm nâng cao năng suất vật nuôi</w:t>
      </w:r>
    </w:p>
    <w:p w:rsidR="001A52B6" w:rsidRPr="002258C5" w:rsidRDefault="001A52B6" w:rsidP="001A52B6">
      <w:pPr>
        <w:pStyle w:val="NormalWeb"/>
        <w:spacing w:before="0" w:beforeAutospacing="0" w:after="150" w:afterAutospacing="0"/>
        <w:rPr>
          <w:color w:val="000000"/>
        </w:rPr>
      </w:pPr>
      <w:r w:rsidRPr="002258C5">
        <w:rPr>
          <w:rStyle w:val="Strong"/>
          <w:color w:val="000000"/>
        </w:rPr>
        <w:t>1.Cải tạo giống:</w:t>
      </w:r>
    </w:p>
    <w:p w:rsidR="001A52B6" w:rsidRPr="002258C5" w:rsidRDefault="001A52B6" w:rsidP="001A52B6">
      <w:pPr>
        <w:pStyle w:val="NormalWeb"/>
        <w:spacing w:before="0" w:beforeAutospacing="0" w:after="150" w:afterAutospacing="0"/>
        <w:rPr>
          <w:color w:val="000000"/>
        </w:rPr>
      </w:pPr>
      <w:r w:rsidRPr="002258C5">
        <w:rPr>
          <w:color w:val="000000"/>
        </w:rPr>
        <w:lastRenderedPageBreak/>
        <w:t>Bằng phương pháp lai giống, chọn lọc nhân tạo, công nghệ phôi…tạo ra các giống vật nuôi có năng suất cao, thích nghi với điều kiện địa phương.</w:t>
      </w:r>
    </w:p>
    <w:p w:rsidR="001A52B6" w:rsidRPr="002258C5" w:rsidRDefault="001A52B6" w:rsidP="001A52B6">
      <w:pPr>
        <w:pStyle w:val="NormalWeb"/>
        <w:spacing w:before="0" w:beforeAutospacing="0" w:after="150" w:afterAutospacing="0"/>
        <w:rPr>
          <w:color w:val="000000"/>
        </w:rPr>
      </w:pPr>
      <w:r w:rsidRPr="002258C5">
        <w:rPr>
          <w:rStyle w:val="Strong"/>
          <w:color w:val="000000"/>
        </w:rPr>
        <w:t>2.Cải thiện môi trường:</w:t>
      </w:r>
    </w:p>
    <w:p w:rsidR="001A52B6" w:rsidRPr="002258C5" w:rsidRDefault="001A52B6" w:rsidP="001A52B6">
      <w:pPr>
        <w:pStyle w:val="NormalWeb"/>
        <w:spacing w:before="0" w:beforeAutospacing="0" w:after="150" w:afterAutospacing="0"/>
        <w:rPr>
          <w:color w:val="000000"/>
        </w:rPr>
      </w:pPr>
      <w:r w:rsidRPr="002258C5">
        <w:rPr>
          <w:color w:val="000000"/>
        </w:rPr>
        <w:t>Cải thiện môi trường sống tối ưu cho từng giai đoạn sinh trưởng, phát triển (thức ăn, vệ sinh chuồng trại…).</w:t>
      </w:r>
    </w:p>
    <w:p w:rsidR="001A52B6" w:rsidRPr="002258C5" w:rsidRDefault="001A52B6" w:rsidP="001A52B6">
      <w:pPr>
        <w:pStyle w:val="NormalWeb"/>
        <w:spacing w:before="0" w:beforeAutospacing="0" w:after="150" w:afterAutospacing="0"/>
        <w:rPr>
          <w:color w:val="000000"/>
        </w:rPr>
      </w:pPr>
      <w:r w:rsidRPr="002258C5">
        <w:rPr>
          <w:rStyle w:val="Strong"/>
          <w:color w:val="000000"/>
        </w:rPr>
        <w:t>3. Cải thiện dân số và kế hoạch hoá gia đình</w:t>
      </w:r>
    </w:p>
    <w:p w:rsidR="001A52B6" w:rsidRPr="002258C5" w:rsidRDefault="001A52B6" w:rsidP="001A52B6">
      <w:pPr>
        <w:pStyle w:val="NormalWeb"/>
        <w:spacing w:before="0" w:beforeAutospacing="0" w:after="150" w:afterAutospacing="0"/>
        <w:rPr>
          <w:color w:val="000000"/>
        </w:rPr>
      </w:pPr>
      <w:r w:rsidRPr="002258C5">
        <w:rPr>
          <w:color w:val="000000"/>
        </w:rPr>
        <w:t>Cải thiện đời sống kinh tế và văn hoá (cải thiện chế độ dinh dưỡng, luyện tập thể thao, sinh hoạt văn hoá lành mạnh…); áp dụng các biện pháp tư vấn di truyền và kĩ thuật y học hiện đại trong công tác bảo vệ bà mẹ, trẻ em.</w:t>
      </w:r>
    </w:p>
    <w:p w:rsidR="001A52B6" w:rsidRPr="002258C5" w:rsidRDefault="001A52B6" w:rsidP="001A52B6">
      <w:pPr>
        <w:pStyle w:val="NormalWeb"/>
        <w:spacing w:before="0" w:beforeAutospacing="0" w:after="150" w:afterAutospacing="0"/>
        <w:rPr>
          <w:color w:val="000000"/>
        </w:rPr>
      </w:pPr>
      <w:r w:rsidRPr="002258C5">
        <w:rPr>
          <w:color w:val="000000"/>
        </w:rPr>
        <w:br/>
      </w:r>
      <w:r w:rsidRPr="002258C5">
        <w:rPr>
          <w:color w:val="000000"/>
        </w:rPr>
        <w:br/>
      </w:r>
      <w:r w:rsidRPr="002258C5">
        <w:rPr>
          <w:rStyle w:val="Strong"/>
          <w:color w:val="000000"/>
        </w:rPr>
        <w:t xml:space="preserve"> </w:t>
      </w:r>
      <w:r w:rsidR="0079224C">
        <w:rPr>
          <w:rStyle w:val="Strong"/>
          <w:color w:val="000000"/>
        </w:rPr>
        <w:t>Câu hỏi ôn tập</w:t>
      </w:r>
    </w:p>
    <w:p w:rsidR="001A52B6" w:rsidRPr="002258C5" w:rsidRDefault="001A52B6" w:rsidP="001A52B6">
      <w:pPr>
        <w:pStyle w:val="NormalWeb"/>
        <w:spacing w:before="0" w:beforeAutospacing="0" w:after="150" w:afterAutospacing="0"/>
        <w:rPr>
          <w:color w:val="000000"/>
        </w:rPr>
      </w:pPr>
      <w:r w:rsidRPr="002258C5">
        <w:rPr>
          <w:rStyle w:val="Strong"/>
          <w:color w:val="000000"/>
        </w:rPr>
        <w:t>Câu 1. </w:t>
      </w:r>
      <w:r w:rsidRPr="002258C5">
        <w:rPr>
          <w:color w:val="000000"/>
        </w:rPr>
        <w:t>Tại sao tuyến yên sản xuất quá ít hay quá nhiều hoocmon sinh trưởng lại gây bệnh người bé nhỏ và ngường khổng lồ??</w:t>
      </w:r>
      <w:r w:rsidRPr="002258C5">
        <w:rPr>
          <w:color w:val="000000"/>
        </w:rPr>
        <w:br/>
      </w:r>
      <w:r w:rsidRPr="002258C5">
        <w:rPr>
          <w:rStyle w:val="Strong"/>
          <w:color w:val="000000"/>
        </w:rPr>
        <w:t>Câu 2. </w:t>
      </w:r>
      <w:r w:rsidRPr="002258C5">
        <w:rPr>
          <w:color w:val="000000"/>
        </w:rPr>
        <w:t>Giải thích nguyên nhân lột xác ở sâu bướm và nguyên nhân sâu bướm biến thành nhộng và bướm.</w:t>
      </w:r>
      <w:r w:rsidRPr="002258C5">
        <w:rPr>
          <w:color w:val="000000"/>
        </w:rPr>
        <w:br/>
      </w:r>
      <w:r w:rsidRPr="002258C5">
        <w:rPr>
          <w:rStyle w:val="Strong"/>
          <w:color w:val="000000"/>
        </w:rPr>
        <w:t>Câu 3. </w:t>
      </w:r>
      <w:r w:rsidRPr="002258C5">
        <w:rPr>
          <w:color w:val="000000"/>
        </w:rPr>
        <w:t>Tại sao trong thức ăn, nước uống nếu thiếu iốt thì trẻ em sẽ chậm lớn hoặc ngừng lớn, chịu lạnh kém, não ít nếp nhăn và trí tuệ thấp?</w:t>
      </w:r>
      <w:r w:rsidRPr="002258C5">
        <w:rPr>
          <w:color w:val="000000"/>
        </w:rPr>
        <w:br/>
      </w:r>
      <w:r w:rsidRPr="002258C5">
        <w:rPr>
          <w:rStyle w:val="Strong"/>
          <w:color w:val="000000"/>
        </w:rPr>
        <w:t>Câu 4. </w:t>
      </w:r>
      <w:r w:rsidRPr="002258C5">
        <w:rPr>
          <w:color w:val="000000"/>
        </w:rPr>
        <w:t>Vì sao gà trống con sau khi cắt bỏ tinh hoàn thì phát triển không bình thường: mào nhỏ, không có cựa, không biết gáy và mất bản năng sinh dục…?</w:t>
      </w:r>
      <w:r w:rsidRPr="002258C5">
        <w:rPr>
          <w:color w:val="000000"/>
        </w:rPr>
        <w:br/>
      </w:r>
    </w:p>
    <w:p w:rsidR="00AD0538" w:rsidRPr="002258C5" w:rsidRDefault="0092064D"/>
    <w:sectPr w:rsidR="00AD0538" w:rsidRPr="00225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AB"/>
    <w:rsid w:val="001A52B6"/>
    <w:rsid w:val="002258C5"/>
    <w:rsid w:val="003A1988"/>
    <w:rsid w:val="0079224C"/>
    <w:rsid w:val="007C1BAB"/>
    <w:rsid w:val="0092064D"/>
    <w:rsid w:val="00BD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2D17B-8778-4ADE-A0E2-9B2A5436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B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2B6"/>
    <w:pPr>
      <w:spacing w:before="100" w:beforeAutospacing="1" w:after="100" w:afterAutospacing="1"/>
    </w:pPr>
  </w:style>
  <w:style w:type="character" w:styleId="Strong">
    <w:name w:val="Strong"/>
    <w:basedOn w:val="DefaultParagraphFont"/>
    <w:uiPriority w:val="22"/>
    <w:qFormat/>
    <w:rsid w:val="001A52B6"/>
    <w:rPr>
      <w:b/>
      <w:bCs/>
    </w:rPr>
  </w:style>
  <w:style w:type="character" w:styleId="Hyperlink">
    <w:name w:val="Hyperlink"/>
    <w:basedOn w:val="DefaultParagraphFont"/>
    <w:uiPriority w:val="99"/>
    <w:semiHidden/>
    <w:unhideWhenUsed/>
    <w:rsid w:val="001A5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71092">
      <w:bodyDiv w:val="1"/>
      <w:marLeft w:val="0"/>
      <w:marRight w:val="0"/>
      <w:marTop w:val="0"/>
      <w:marBottom w:val="0"/>
      <w:divBdr>
        <w:top w:val="none" w:sz="0" w:space="0" w:color="auto"/>
        <w:left w:val="none" w:sz="0" w:space="0" w:color="auto"/>
        <w:bottom w:val="none" w:sz="0" w:space="0" w:color="auto"/>
        <w:right w:val="none" w:sz="0" w:space="0" w:color="auto"/>
      </w:divBdr>
    </w:div>
    <w:div w:id="20500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ROCKSTORM</dc:creator>
  <cp:keywords/>
  <dc:description/>
  <cp:lastModifiedBy>Kim Anh Pham Thi</cp:lastModifiedBy>
  <cp:revision>2</cp:revision>
  <dcterms:created xsi:type="dcterms:W3CDTF">2020-03-27T03:59:00Z</dcterms:created>
  <dcterms:modified xsi:type="dcterms:W3CDTF">2020-03-27T03:59:00Z</dcterms:modified>
</cp:coreProperties>
</file>